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38036">
      <w:pPr>
        <w:keepNext w:val="0"/>
        <w:keepLines w:val="0"/>
        <w:pageBreakBefore w:val="0"/>
        <w:widowControl w:val="0"/>
        <w:kinsoku/>
        <w:wordWrap/>
        <w:overflowPunct/>
        <w:topLinePunct w:val="0"/>
        <w:autoSpaceDE/>
        <w:autoSpaceDN/>
        <w:bidi w:val="0"/>
        <w:adjustRightInd/>
        <w:snapToGrid/>
        <w:spacing w:after="95" w:afterLines="30" w:line="360" w:lineRule="auto"/>
        <w:jc w:val="center"/>
        <w:textAlignment w:val="auto"/>
        <w:rPr>
          <w:rFonts w:hint="default" w:ascii="Times New Roman" w:hAnsi="Times New Roman" w:cs="Times New Roman"/>
          <w:b/>
          <w:bCs/>
          <w:color w:val="auto"/>
          <w:sz w:val="48"/>
          <w:szCs w:val="56"/>
        </w:rPr>
      </w:pPr>
      <w:r>
        <w:rPr>
          <w:rFonts w:hint="default" w:ascii="Times New Roman" w:hAnsi="Times New Roman" w:cs="Times New Roman"/>
          <w:b/>
          <w:bCs/>
          <w:color w:val="auto"/>
          <w:sz w:val="48"/>
          <w:szCs w:val="56"/>
          <w:lang w:val="en-US" w:eastAsia="zh-CN"/>
        </w:rPr>
        <w:t>浙江阿尔法化工科技有限公司</w:t>
      </w:r>
    </w:p>
    <w:p w14:paraId="4CE144FF">
      <w:pPr>
        <w:keepNext w:val="0"/>
        <w:keepLines w:val="0"/>
        <w:pageBreakBefore w:val="0"/>
        <w:widowControl w:val="0"/>
        <w:kinsoku/>
        <w:wordWrap/>
        <w:overflowPunct/>
        <w:topLinePunct w:val="0"/>
        <w:autoSpaceDE/>
        <w:autoSpaceDN/>
        <w:bidi w:val="0"/>
        <w:adjustRightInd/>
        <w:snapToGrid/>
        <w:spacing w:after="95" w:afterLines="30" w:line="360" w:lineRule="auto"/>
        <w:jc w:val="center"/>
        <w:textAlignment w:val="auto"/>
        <w:rPr>
          <w:rFonts w:hint="default" w:ascii="Times New Roman" w:hAnsi="Times New Roman" w:cs="Times New Roman"/>
          <w:b/>
          <w:bCs/>
          <w:color w:val="auto"/>
          <w:sz w:val="48"/>
          <w:szCs w:val="56"/>
        </w:rPr>
      </w:pPr>
      <w:r>
        <w:rPr>
          <w:rFonts w:hint="default" w:ascii="Times New Roman" w:hAnsi="Times New Roman" w:cs="Times New Roman"/>
          <w:b/>
          <w:bCs/>
          <w:color w:val="auto"/>
          <w:sz w:val="48"/>
          <w:szCs w:val="56"/>
          <w:lang w:val="en-US" w:eastAsia="zh-CN"/>
        </w:rPr>
        <w:t>2024年度</w:t>
      </w:r>
      <w:r>
        <w:rPr>
          <w:rFonts w:hint="default" w:ascii="Times New Roman" w:hAnsi="Times New Roman" w:cs="Times New Roman"/>
          <w:b/>
          <w:bCs/>
          <w:color w:val="auto"/>
          <w:sz w:val="48"/>
          <w:szCs w:val="56"/>
        </w:rPr>
        <w:t>社会责任报告</w:t>
      </w:r>
    </w:p>
    <w:p w14:paraId="3F3D73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32"/>
        </w:rPr>
      </w:pPr>
    </w:p>
    <w:p w14:paraId="3631AE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2024年，浙江阿尔法化工科技有限公司（以下简称“</w:t>
      </w:r>
      <w:r>
        <w:rPr>
          <w:rFonts w:hint="default" w:ascii="Times New Roman" w:hAnsi="Times New Roman" w:eastAsia="新宋体" w:cs="Times New Roman"/>
          <w:color w:val="auto"/>
          <w:sz w:val="28"/>
          <w:szCs w:val="36"/>
          <w:lang w:val="en-US" w:eastAsia="zh-CN"/>
        </w:rPr>
        <w:t>阿尔法</w:t>
      </w:r>
      <w:r>
        <w:rPr>
          <w:rFonts w:hint="default" w:ascii="Times New Roman" w:hAnsi="Times New Roman" w:eastAsia="新宋体" w:cs="Times New Roman"/>
          <w:color w:val="auto"/>
          <w:sz w:val="28"/>
          <w:szCs w:val="36"/>
        </w:rPr>
        <w:t>化工”）积极行动，责任为先，坚持深化内部管理、推进节能减排、创造优良业绩；坚持实现跨越发展、带动地方经济、创造社会财富、推动社会进步；注重安全环保，积极承担社会责任。</w:t>
      </w:r>
    </w:p>
    <w:p w14:paraId="5975C33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eastAsia="zh-CN"/>
        </w:rPr>
      </w:pPr>
      <w:r>
        <w:rPr>
          <w:rFonts w:hint="default" w:ascii="Times New Roman" w:hAnsi="Times New Roman" w:eastAsia="新宋体" w:cs="Times New Roman"/>
          <w:color w:val="auto"/>
          <w:sz w:val="28"/>
          <w:szCs w:val="36"/>
        </w:rPr>
        <w:t>现将我公司履行社会责任情况报告如下</w:t>
      </w:r>
      <w:r>
        <w:rPr>
          <w:rFonts w:hint="default" w:ascii="Times New Roman" w:hAnsi="Times New Roman" w:eastAsia="新宋体" w:cs="Times New Roman"/>
          <w:color w:val="auto"/>
          <w:sz w:val="28"/>
          <w:szCs w:val="36"/>
          <w:lang w:eastAsia="zh-CN"/>
        </w:rPr>
        <w:t>：</w:t>
      </w:r>
    </w:p>
    <w:p w14:paraId="6683E16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新宋体" w:cs="Times New Roman"/>
          <w:b/>
          <w:bCs/>
          <w:color w:val="auto"/>
          <w:sz w:val="28"/>
          <w:szCs w:val="36"/>
          <w:lang w:val="en-US" w:eastAsia="zh-CN"/>
        </w:rPr>
      </w:pPr>
      <w:r>
        <w:rPr>
          <w:rFonts w:hint="default" w:ascii="Times New Roman" w:hAnsi="Times New Roman" w:eastAsia="新宋体" w:cs="Times New Roman"/>
          <w:b/>
          <w:bCs/>
          <w:color w:val="auto"/>
          <w:sz w:val="28"/>
          <w:szCs w:val="36"/>
        </w:rPr>
        <w:t>一、</w:t>
      </w:r>
      <w:r>
        <w:rPr>
          <w:rFonts w:hint="default" w:ascii="Times New Roman" w:hAnsi="Times New Roman" w:eastAsia="新宋体" w:cs="Times New Roman"/>
          <w:b/>
          <w:bCs/>
          <w:color w:val="auto"/>
          <w:sz w:val="28"/>
          <w:szCs w:val="36"/>
          <w:lang w:val="en-US" w:eastAsia="zh-CN"/>
        </w:rPr>
        <w:t>公司简介</w:t>
      </w:r>
    </w:p>
    <w:p w14:paraId="3267EC1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浙江阿尔法化工科技有限公司是一家外商独资的科技型企业，占地36000平方米，现有员工160名。</w:t>
      </w:r>
    </w:p>
    <w:p w14:paraId="4BC4C81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公司的生产、检测设备先进，产品质量稳定、性能优越。在市场获得广泛肯定，产品远销美国、欧洲及东南亚地区.</w:t>
      </w:r>
    </w:p>
    <w:p w14:paraId="5B370BA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公司拥有一批高、中级技术人员，并与上海、杭州等地的高校、研究机构保持长期的技术开发合作，在化学品、中间体、医药原料及清细化工等产品研发上拥有一定的优势。在原有酸酐类固化剂产品达到年产量13000吨的基础上，开发产业链上游产品碳五分离技术保持企业进取势头，为顾客提供更全面服务。</w:t>
      </w:r>
    </w:p>
    <w:p w14:paraId="0A6E5C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公司主导或参与制定1项行业标准，4项团体标准，已授权发明专利4项，实用新型专利25项。近年来荣获专精特新“小巨人”企业、海盐经济开发区突出贡献企业、海盐经济开发区工业纳税十强企业、海盐经济开发区出口十强企业。</w:t>
      </w:r>
    </w:p>
    <w:p w14:paraId="403397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lang w:val="en-US" w:eastAsia="zh-CN"/>
        </w:rPr>
        <w:t>公司不断引进高素质人才，更新管理理念，始终不渝的奉行“以人为本，以市场为中心，以技术为第一生产力”的宗旨，力求为客户创造更高价值</w:t>
      </w:r>
      <w:r>
        <w:rPr>
          <w:rFonts w:hint="default" w:ascii="Times New Roman" w:hAnsi="Times New Roman" w:eastAsia="新宋体" w:cs="Times New Roman"/>
          <w:color w:val="auto"/>
          <w:sz w:val="28"/>
          <w:szCs w:val="36"/>
        </w:rPr>
        <w:t>。</w:t>
      </w:r>
    </w:p>
    <w:p w14:paraId="1254E50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新宋体" w:cs="Times New Roman"/>
          <w:b/>
          <w:bCs/>
          <w:color w:val="auto"/>
          <w:sz w:val="28"/>
          <w:szCs w:val="36"/>
          <w:lang w:val="en-US" w:eastAsia="zh-CN"/>
        </w:rPr>
      </w:pPr>
      <w:r>
        <w:rPr>
          <w:rFonts w:hint="default" w:ascii="Times New Roman" w:hAnsi="Times New Roman" w:eastAsia="新宋体" w:cs="Times New Roman"/>
          <w:b/>
          <w:bCs/>
          <w:color w:val="auto"/>
          <w:sz w:val="28"/>
          <w:szCs w:val="36"/>
          <w:lang w:val="en-US" w:eastAsia="zh-CN"/>
        </w:rPr>
        <w:t>二</w:t>
      </w:r>
      <w:r>
        <w:rPr>
          <w:rFonts w:hint="default" w:ascii="Times New Roman" w:hAnsi="Times New Roman" w:eastAsia="新宋体" w:cs="Times New Roman"/>
          <w:b/>
          <w:bCs/>
          <w:color w:val="auto"/>
          <w:sz w:val="28"/>
          <w:szCs w:val="36"/>
        </w:rPr>
        <w:t>、</w:t>
      </w:r>
      <w:r>
        <w:rPr>
          <w:rFonts w:hint="default" w:ascii="Times New Roman" w:hAnsi="Times New Roman" w:eastAsia="新宋体" w:cs="Times New Roman"/>
          <w:b/>
          <w:bCs/>
          <w:color w:val="auto"/>
          <w:sz w:val="28"/>
          <w:szCs w:val="36"/>
          <w:lang w:val="en-US" w:eastAsia="zh-CN"/>
        </w:rPr>
        <w:t>公司对社会责任履行情况</w:t>
      </w:r>
    </w:p>
    <w:p w14:paraId="36F054F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社会责任是社会文明进步的标志，是企业应尽的义务，公司从履行社会责任的宗旨和理念、股东和债权人权益保护、职工权益保护、供应商、客户和消费者权益保护、环境保护和可持续发展、公共关系、社会公益事业等方面做起，积极承担企业应尽的社会责任。</w:t>
      </w:r>
    </w:p>
    <w:p w14:paraId="675F870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1、公司履行社会责任的宗旨和理念。</w:t>
      </w:r>
    </w:p>
    <w:p w14:paraId="7999D2B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在企业发展过程中，公司坚持公平公正、诚实信用的原则，遵守社会公德、商业道德、国家法律法规，在追求经济效益、维护股东利益的同时，积极保护股东、债权人和职工的合法权益，诚信对待客户、供应商、消费者，倡导环境保护和可持续发展，为公共关系、社会公益事业、和谐社会建设作出应有贡献。</w:t>
      </w:r>
    </w:p>
    <w:p w14:paraId="582F56B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2、股东和债权人权益保护</w:t>
      </w:r>
    </w:p>
    <w:p w14:paraId="1C4B6D4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公司重视对股东的合理回报，采取稳健现金分红的利润分配政策，积极回报公司股东。</w:t>
      </w:r>
    </w:p>
    <w:p w14:paraId="40F535A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公司控股股东行为规范，严格依法行使股东的权利和义务，没有利用其控制地位损害公司，没有直接或间接干预公司的决策和生产经营活动;公司董事会和监事会及内部机构独立运作:公司具有独立完整的业务及自主经营能力。公司与关联方之间的关联交易遵循公开、公平、公正的原则，控股股东没有利用关联交易、利润分配、资产重组对外投资等方式损害公司。</w:t>
      </w:r>
    </w:p>
    <w:p w14:paraId="31DEFF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3、职工权益保护</w:t>
      </w:r>
    </w:p>
    <w:p w14:paraId="22D38F2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公司重视员工的权益与成长，为员工提供更多的职业发展通道，时刻关注员工职业健康，不断营造充满活力、和谐共赢的工作环境，切实保护员工生理、心理健康，让员工快乐工作、快乐生活。</w:t>
      </w:r>
    </w:p>
    <w:p w14:paraId="29E668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①遵循劳动法律法规，维护员工权益</w:t>
      </w:r>
    </w:p>
    <w:p w14:paraId="3949C3E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公司依照《中华人民共和国劳动法》《中华人民共和国劳动合同法》《中华人民共和国公司法》及相关法律法规，实行全员劳动合同制，依法保障员工应享有的各种权利:落实相关社会保障制度，为员工缴纳各项法定社会保险与福利，包括基本养老保险、医疗保险、失业保险、工伤保险、生育保险、住房公积金等。</w:t>
      </w:r>
    </w:p>
    <w:p w14:paraId="3376931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②完善薪酬体系和激励机制</w:t>
      </w:r>
    </w:p>
    <w:p w14:paraId="467EBE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公司建立了完善的薪酬管理和绩效考核体系。实行岗位绩效工资制，由岗位等级工资和绩效奖金等工资单元组成。每年根据公司生产经营实际和工效挂钩办法，合理确定年度工资增量，使员工共享企业的发展成果，有效调动了员工的工作积极性。</w:t>
      </w:r>
    </w:p>
    <w:p w14:paraId="2280327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③完善人才培养机制、完善培训体系</w:t>
      </w:r>
    </w:p>
    <w:p w14:paraId="66AF5A0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公司将进一步完善人才培养机制，梳理岗位任职资格，以人员品质与能力为导向，建立面向以能力为基础的人才选拔机制，一方面注重从内部选拔人才，以挖掘现有人员潜力，完善员工职业生涯发展计划，包括职位升迁及职业能力发展两条职业发展道路，拓宽每个员工成长的空间。另一方面，引进高端技术人才，加强与国内外相关专业的知名高校、科研院所合作。</w:t>
      </w:r>
    </w:p>
    <w:p w14:paraId="382D15A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创建学习型组织的企业文化，培养公司员工不断学习、不断创新、完善自我、发展企业的理念，增加公司的凝聚力、创造力。加大公司的培训投入，每年年初公司都会制定年度的培训计划，做到有计划、有目标、有层次、分重点地组织各种类型员工培训，优化员工知识结构、培养和提高全体员工的工作能力、技能水平、品质意识及企业文化意识，最大限度的发挥每位员工的潜能。</w:t>
      </w:r>
    </w:p>
    <w:p w14:paraId="36DA11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4、供应商、客户和消费者权益保护</w:t>
      </w:r>
    </w:p>
    <w:p w14:paraId="1E2F4B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在全球经济一体化发展的今天，企业间的竞争已经转变为组织群之间的竞争，产品已不是由一家企业来单独完成的，而是由产业链上的各个组织成员共同协作完成的。公司深刻地认识到与产业链上的各个组织成员实行多赢是打造企业核心竞争力的关键。</w:t>
      </w:r>
    </w:p>
    <w:p w14:paraId="7EB712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①供应商关系维护</w:t>
      </w:r>
    </w:p>
    <w:p w14:paraId="5FE82B3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公司尊重并维护供应商的合法权益，不断完善采购流程，建立采购制度及内控程序以制度保证供应商的基本权益，公司通过不定期对各供应商进行走访沟通并结合长期合作情况，建立了合格供应商名录，通过不断完善供应商管理手段，建设全面高效的供应商协作网络，定期召开供应商沟通会议，提高质量、控制成本、缩短生产周期、提升竞争力，实现双方互利共赢。</w:t>
      </w:r>
    </w:p>
    <w:p w14:paraId="4808F3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②)客户关系维护</w:t>
      </w:r>
    </w:p>
    <w:p w14:paraId="3F5505D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公司坚持以客户为中心，把维持良好的客户关系当作公司的宝贵资源，公司一直致力于为客户提供周到的服务，实现公司的优秀服务价值。公司严把质量关，按期交货以质量为本，用品质创造价值:以创新求发展，提供一流品质的产品。公司坚持实施与客户共同成长的营销战略，坚持双赢互惠的营销理念，坚持诚实守信的经营作风，以优秀的产品和服务为客户创造价值，建立并完善与客户的沟通机制，及时反馈客户诉求，不断改善客户的满意度，着力提高客户的忠诚度，维护客户利益。</w:t>
      </w:r>
    </w:p>
    <w:p w14:paraId="588830A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③消费者权益保护</w:t>
      </w:r>
    </w:p>
    <w:p w14:paraId="4948119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lang w:val="en-US" w:eastAsia="zh-CN"/>
        </w:rPr>
      </w:pPr>
      <w:r>
        <w:rPr>
          <w:rFonts w:hint="default" w:ascii="Times New Roman" w:hAnsi="Times New Roman" w:eastAsia="新宋体" w:cs="Times New Roman"/>
          <w:color w:val="auto"/>
          <w:sz w:val="28"/>
          <w:szCs w:val="36"/>
          <w:lang w:val="en-US" w:eastAsia="zh-CN"/>
        </w:rPr>
        <w:t>企业的社会责任，不仅是保护消费者权益的问题，同时也是提升企业竞争力的战略举措。随着社会的发展，企业竞争的法宝不再是资金、技术和人才，是消费者对企业社会品牌的认知程度、是企业对消费者的诚信。对消费者的社会责任是增强企业抗风险能力的金钥匙。</w:t>
      </w:r>
    </w:p>
    <w:p w14:paraId="711887A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新宋体" w:cs="Times New Roman"/>
          <w:b/>
          <w:bCs/>
          <w:color w:val="auto"/>
          <w:sz w:val="28"/>
          <w:szCs w:val="36"/>
          <w:lang w:val="en-US" w:eastAsia="zh-CN"/>
        </w:rPr>
      </w:pPr>
      <w:r>
        <w:rPr>
          <w:rFonts w:hint="default" w:ascii="Times New Roman" w:hAnsi="Times New Roman" w:eastAsia="新宋体" w:cs="Times New Roman"/>
          <w:b/>
          <w:bCs/>
          <w:color w:val="auto"/>
          <w:sz w:val="28"/>
          <w:szCs w:val="36"/>
          <w:lang w:val="en-US" w:eastAsia="zh-CN"/>
        </w:rPr>
        <w:t>三、绿色低碳发展</w:t>
      </w:r>
    </w:p>
    <w:p w14:paraId="6D245B4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lang w:val="en-US" w:eastAsia="zh-CN"/>
        </w:rPr>
        <w:t>1、</w:t>
      </w:r>
      <w:r>
        <w:rPr>
          <w:rFonts w:hint="default" w:ascii="Times New Roman" w:hAnsi="Times New Roman" w:eastAsia="新宋体" w:cs="Times New Roman"/>
          <w:color w:val="auto"/>
          <w:sz w:val="28"/>
          <w:szCs w:val="36"/>
        </w:rPr>
        <w:t>环保节约、环境管理</w:t>
      </w:r>
    </w:p>
    <w:p w14:paraId="66DBC06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公司于</w:t>
      </w:r>
      <w:r>
        <w:rPr>
          <w:rFonts w:hint="default" w:ascii="Times New Roman" w:hAnsi="Times New Roman" w:eastAsia="新宋体" w:cs="Times New Roman"/>
          <w:color w:val="auto"/>
          <w:sz w:val="28"/>
          <w:szCs w:val="36"/>
          <w:lang w:val="en-US" w:eastAsia="zh-CN"/>
        </w:rPr>
        <w:t>202</w:t>
      </w:r>
      <w:r>
        <w:rPr>
          <w:rFonts w:hint="eastAsia" w:ascii="Times New Roman" w:hAnsi="Times New Roman" w:eastAsia="新宋体" w:cs="Times New Roman"/>
          <w:color w:val="auto"/>
          <w:sz w:val="28"/>
          <w:szCs w:val="36"/>
          <w:lang w:val="en-US" w:eastAsia="zh-CN"/>
        </w:rPr>
        <w:t>0</w:t>
      </w:r>
      <w:r>
        <w:rPr>
          <w:rFonts w:hint="default" w:ascii="Times New Roman" w:hAnsi="Times New Roman" w:eastAsia="新宋体" w:cs="Times New Roman"/>
          <w:color w:val="auto"/>
          <w:sz w:val="28"/>
          <w:szCs w:val="36"/>
        </w:rPr>
        <w:t>年通过了ISO1400</w:t>
      </w:r>
      <w:r>
        <w:rPr>
          <w:rFonts w:hint="default" w:ascii="Times New Roman" w:hAnsi="Times New Roman" w:eastAsia="新宋体" w:cs="Times New Roman"/>
          <w:color w:val="auto"/>
          <w:sz w:val="28"/>
          <w:szCs w:val="36"/>
          <w:lang w:val="en-US" w:eastAsia="zh-CN"/>
        </w:rPr>
        <w:t>1</w:t>
      </w:r>
      <w:r>
        <w:rPr>
          <w:rFonts w:hint="default" w:ascii="Times New Roman" w:hAnsi="Times New Roman" w:eastAsia="新宋体" w:cs="Times New Roman"/>
          <w:color w:val="auto"/>
          <w:sz w:val="28"/>
          <w:szCs w:val="36"/>
        </w:rPr>
        <w:t>环境管理体系认证，增强了环境管理能力。加大产品结构调整力度，依据相关产业政策要求按期淘汰落后的生产能力、工艺和产品。积极实施清洁生产审计并自觉实施清洁生产</w:t>
      </w:r>
      <w:r>
        <w:rPr>
          <w:rFonts w:hint="default" w:ascii="Times New Roman" w:hAnsi="Times New Roman" w:eastAsia="新宋体" w:cs="Times New Roman"/>
          <w:color w:val="auto"/>
          <w:sz w:val="28"/>
          <w:szCs w:val="36"/>
          <w:lang w:eastAsia="zh-CN"/>
        </w:rPr>
        <w:t>，</w:t>
      </w:r>
      <w:r>
        <w:rPr>
          <w:rFonts w:hint="default" w:ascii="Times New Roman" w:hAnsi="Times New Roman" w:eastAsia="新宋体" w:cs="Times New Roman"/>
          <w:color w:val="auto"/>
          <w:sz w:val="28"/>
          <w:szCs w:val="36"/>
        </w:rPr>
        <w:t>创建“环境友好型企业”。建立专门的环境管理机构，健全完善环境管理制度并纳入正常管理，记录环保设施的运行数据并建立环保档案，环保设施稳定运转率达到95%以上。建立和完善环境污染事故应急预案，并定期组织演练。加强生产技术和设备管理，杜绝跑、冒、滴、漏,分利用好各种资源、能源，提高原料、能源利用率，不产生或少产生废弃物。凡是通过检修、更换设备能够解决污染问题的，要及时停产检修、更换设备。</w:t>
      </w:r>
    </w:p>
    <w:p w14:paraId="78521BD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lang w:val="en-US" w:eastAsia="zh-CN"/>
        </w:rPr>
        <w:t>2、</w:t>
      </w:r>
      <w:r>
        <w:rPr>
          <w:rFonts w:hint="default" w:ascii="Times New Roman" w:hAnsi="Times New Roman" w:eastAsia="新宋体" w:cs="Times New Roman"/>
          <w:color w:val="auto"/>
          <w:sz w:val="28"/>
          <w:szCs w:val="36"/>
        </w:rPr>
        <w:t>降污减排</w:t>
      </w:r>
    </w:p>
    <w:p w14:paraId="2DC220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b/>
          <w:bCs/>
          <w:color w:val="auto"/>
          <w:sz w:val="28"/>
          <w:szCs w:val="36"/>
        </w:rPr>
      </w:pPr>
      <w:r>
        <w:rPr>
          <w:rFonts w:hint="default" w:ascii="Times New Roman" w:hAnsi="Times New Roman" w:eastAsia="新宋体" w:cs="Times New Roman"/>
          <w:color w:val="auto"/>
          <w:sz w:val="28"/>
          <w:szCs w:val="36"/>
        </w:rPr>
        <w:t>公司严格按照国家及地方标准法规，由</w:t>
      </w:r>
      <w:r>
        <w:rPr>
          <w:rFonts w:hint="default" w:ascii="Times New Roman" w:hAnsi="Times New Roman" w:eastAsia="新宋体" w:cs="Times New Roman"/>
          <w:color w:val="auto"/>
          <w:sz w:val="28"/>
          <w:szCs w:val="36"/>
          <w:lang w:val="en-US" w:eastAsia="zh-CN"/>
        </w:rPr>
        <w:t>浙江阿尔法化工科技有限公司</w:t>
      </w:r>
      <w:r>
        <w:rPr>
          <w:rFonts w:hint="default" w:ascii="Times New Roman" w:hAnsi="Times New Roman" w:eastAsia="新宋体" w:cs="Times New Roman"/>
          <w:color w:val="auto"/>
          <w:sz w:val="28"/>
          <w:szCs w:val="36"/>
        </w:rPr>
        <w:t>定期对公司排放的固体废弃物、气体、液体、噪声进行检测，对超标项定期进行整改</w:t>
      </w:r>
      <w:r>
        <w:rPr>
          <w:rFonts w:hint="default" w:ascii="Times New Roman" w:hAnsi="Times New Roman" w:eastAsia="新宋体" w:cs="Times New Roman"/>
          <w:color w:val="auto"/>
          <w:sz w:val="28"/>
          <w:szCs w:val="36"/>
          <w:lang w:eastAsia="zh-CN"/>
        </w:rPr>
        <w:t>，</w:t>
      </w:r>
      <w:r>
        <w:rPr>
          <w:rFonts w:hint="default" w:ascii="Times New Roman" w:hAnsi="Times New Roman" w:eastAsia="新宋体" w:cs="Times New Roman"/>
          <w:color w:val="auto"/>
          <w:sz w:val="28"/>
          <w:szCs w:val="36"/>
        </w:rPr>
        <w:t>对原有老设备进行改进，使之更省电、更环保、更节能。</w:t>
      </w:r>
      <w:bookmarkStart w:id="0" w:name="_GoBack"/>
      <w:bookmarkEnd w:id="0"/>
    </w:p>
    <w:p w14:paraId="0566F4C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新宋体" w:cs="Times New Roman"/>
          <w:b/>
          <w:bCs/>
          <w:color w:val="auto"/>
          <w:sz w:val="28"/>
          <w:szCs w:val="36"/>
        </w:rPr>
      </w:pPr>
      <w:r>
        <w:rPr>
          <w:rFonts w:hint="default" w:ascii="Times New Roman" w:hAnsi="Times New Roman" w:eastAsia="新宋体" w:cs="Times New Roman"/>
          <w:b/>
          <w:bCs/>
          <w:color w:val="auto"/>
          <w:sz w:val="28"/>
          <w:szCs w:val="36"/>
        </w:rPr>
        <w:t>四、安全生产</w:t>
      </w:r>
    </w:p>
    <w:p w14:paraId="14AFDC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lang w:val="en-US" w:eastAsia="zh-CN"/>
        </w:rPr>
        <w:t>1、</w:t>
      </w:r>
      <w:r>
        <w:rPr>
          <w:rFonts w:hint="default" w:ascii="Times New Roman" w:hAnsi="Times New Roman" w:eastAsia="新宋体" w:cs="Times New Roman"/>
          <w:color w:val="auto"/>
          <w:sz w:val="28"/>
          <w:szCs w:val="36"/>
        </w:rPr>
        <w:t>安全生产管理</w:t>
      </w:r>
    </w:p>
    <w:p w14:paraId="4C39DB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公司本着</w:t>
      </w:r>
      <w:r>
        <w:rPr>
          <w:rFonts w:hint="default" w:ascii="Times New Roman" w:hAnsi="Times New Roman" w:eastAsia="新宋体" w:cs="Times New Roman"/>
          <w:color w:val="auto"/>
          <w:sz w:val="28"/>
          <w:szCs w:val="36"/>
          <w:lang w:eastAsia="zh-CN"/>
        </w:rPr>
        <w:t>“</w:t>
      </w:r>
      <w:r>
        <w:rPr>
          <w:rFonts w:hint="default" w:ascii="Times New Roman" w:hAnsi="Times New Roman" w:eastAsia="新宋体" w:cs="Times New Roman"/>
          <w:color w:val="auto"/>
          <w:sz w:val="28"/>
          <w:szCs w:val="36"/>
        </w:rPr>
        <w:t>安全第一</w:t>
      </w:r>
      <w:r>
        <w:rPr>
          <w:rFonts w:hint="default" w:ascii="Times New Roman" w:hAnsi="Times New Roman" w:eastAsia="新宋体" w:cs="Times New Roman"/>
          <w:color w:val="auto"/>
          <w:sz w:val="28"/>
          <w:szCs w:val="36"/>
          <w:lang w:eastAsia="zh-CN"/>
        </w:rPr>
        <w:t>，</w:t>
      </w:r>
      <w:r>
        <w:rPr>
          <w:rFonts w:hint="default" w:ascii="Times New Roman" w:hAnsi="Times New Roman" w:eastAsia="新宋体" w:cs="Times New Roman"/>
          <w:color w:val="auto"/>
          <w:sz w:val="28"/>
          <w:szCs w:val="36"/>
        </w:rPr>
        <w:t>预防为主</w:t>
      </w:r>
      <w:r>
        <w:rPr>
          <w:rFonts w:hint="default" w:ascii="Times New Roman" w:hAnsi="Times New Roman" w:eastAsia="新宋体" w:cs="Times New Roman"/>
          <w:color w:val="auto"/>
          <w:sz w:val="28"/>
          <w:szCs w:val="36"/>
          <w:lang w:eastAsia="zh-CN"/>
        </w:rPr>
        <w:t>”</w:t>
      </w:r>
      <w:r>
        <w:rPr>
          <w:rFonts w:hint="default" w:ascii="Times New Roman" w:hAnsi="Times New Roman" w:eastAsia="新宋体" w:cs="Times New Roman"/>
          <w:color w:val="auto"/>
          <w:sz w:val="28"/>
          <w:szCs w:val="36"/>
        </w:rPr>
        <w:t>的安全生产方针。逐步推行现代安全管理，特制安全生产管理制度。在编制各种计划和年度计划时，把安全工作列入头等议事日程。根据党和国家的安全生产方针、政策，法规和上级部门的指示和要求，根据本单位的具体情况，提出全公司的安全生产目标数值。内容包括本公司的工伤事故频率，死亡率和重伤率的数值及职业病危害区域的合格率,安全技术措施费用等;各单位在与班组</w:t>
      </w:r>
      <w:r>
        <w:rPr>
          <w:rFonts w:hint="default" w:ascii="Times New Roman" w:hAnsi="Times New Roman" w:eastAsia="新宋体" w:cs="Times New Roman"/>
          <w:color w:val="auto"/>
          <w:sz w:val="28"/>
          <w:szCs w:val="36"/>
          <w:lang w:eastAsia="zh-CN"/>
        </w:rPr>
        <w:t>，</w:t>
      </w:r>
      <w:r>
        <w:rPr>
          <w:rFonts w:hint="default" w:ascii="Times New Roman" w:hAnsi="Times New Roman" w:eastAsia="新宋体" w:cs="Times New Roman"/>
          <w:color w:val="auto"/>
          <w:sz w:val="28"/>
          <w:szCs w:val="36"/>
        </w:rPr>
        <w:t xml:space="preserve">或个人签订合同或下达任务时也应将安全目标责任制一并列入,作为考核内容之一 </w:t>
      </w:r>
      <w:r>
        <w:rPr>
          <w:rFonts w:hint="default" w:ascii="Times New Roman" w:hAnsi="Times New Roman" w:eastAsia="新宋体" w:cs="Times New Roman"/>
          <w:color w:val="auto"/>
          <w:sz w:val="28"/>
          <w:szCs w:val="36"/>
          <w:lang w:eastAsia="zh-CN"/>
        </w:rPr>
        <w:t>；</w:t>
      </w:r>
      <w:r>
        <w:rPr>
          <w:rFonts w:hint="default" w:ascii="Times New Roman" w:hAnsi="Times New Roman" w:eastAsia="新宋体" w:cs="Times New Roman"/>
          <w:color w:val="auto"/>
          <w:sz w:val="28"/>
          <w:szCs w:val="36"/>
        </w:rPr>
        <w:t>公司工作实行安全</w:t>
      </w:r>
      <w:r>
        <w:rPr>
          <w:rFonts w:hint="default" w:ascii="Times New Roman" w:hAnsi="Times New Roman" w:eastAsia="新宋体" w:cs="Times New Roman"/>
          <w:color w:val="auto"/>
          <w:sz w:val="28"/>
          <w:szCs w:val="36"/>
          <w:lang w:val="en-US" w:eastAsia="zh-CN"/>
        </w:rPr>
        <w:t>一</w:t>
      </w:r>
      <w:r>
        <w:rPr>
          <w:rFonts w:hint="default" w:ascii="Times New Roman" w:hAnsi="Times New Roman" w:eastAsia="新宋体" w:cs="Times New Roman"/>
          <w:color w:val="auto"/>
          <w:sz w:val="28"/>
          <w:szCs w:val="36"/>
        </w:rPr>
        <w:t>票否决，凡发生重大伤亡事故和超过安全生产目标值的单位和个人，</w:t>
      </w:r>
      <w:r>
        <w:rPr>
          <w:rFonts w:hint="default" w:ascii="Times New Roman" w:hAnsi="Times New Roman" w:eastAsia="新宋体" w:cs="Times New Roman"/>
          <w:color w:val="auto"/>
          <w:sz w:val="28"/>
          <w:szCs w:val="36"/>
          <w:lang w:val="en-US" w:eastAsia="zh-CN"/>
        </w:rPr>
        <w:t>一</w:t>
      </w:r>
      <w:r>
        <w:rPr>
          <w:rFonts w:hint="default" w:ascii="Times New Roman" w:hAnsi="Times New Roman" w:eastAsia="新宋体" w:cs="Times New Roman"/>
          <w:color w:val="auto"/>
          <w:sz w:val="28"/>
          <w:szCs w:val="36"/>
        </w:rPr>
        <w:t>律取消当年的评先评奖资格</w:t>
      </w:r>
      <w:r>
        <w:rPr>
          <w:rFonts w:hint="default" w:ascii="Times New Roman" w:hAnsi="Times New Roman" w:eastAsia="新宋体" w:cs="Times New Roman"/>
          <w:color w:val="auto"/>
          <w:sz w:val="28"/>
          <w:szCs w:val="36"/>
          <w:lang w:eastAsia="zh-CN"/>
        </w:rPr>
        <w:t>；</w:t>
      </w:r>
      <w:r>
        <w:rPr>
          <w:rFonts w:hint="default" w:ascii="Times New Roman" w:hAnsi="Times New Roman" w:eastAsia="新宋体" w:cs="Times New Roman"/>
          <w:color w:val="auto"/>
          <w:sz w:val="28"/>
          <w:szCs w:val="36"/>
        </w:rPr>
        <w:t>每</w:t>
      </w:r>
      <w:r>
        <w:rPr>
          <w:rFonts w:hint="default" w:ascii="Times New Roman" w:hAnsi="Times New Roman" w:eastAsia="新宋体" w:cs="Times New Roman"/>
          <w:color w:val="auto"/>
          <w:sz w:val="28"/>
          <w:szCs w:val="36"/>
          <w:lang w:val="en-US" w:eastAsia="zh-CN"/>
        </w:rPr>
        <w:t>月</w:t>
      </w:r>
      <w:r>
        <w:rPr>
          <w:rFonts w:hint="default" w:ascii="Times New Roman" w:hAnsi="Times New Roman" w:eastAsia="新宋体" w:cs="Times New Roman"/>
          <w:color w:val="auto"/>
          <w:sz w:val="28"/>
          <w:szCs w:val="36"/>
        </w:rPr>
        <w:t>组织</w:t>
      </w:r>
      <w:r>
        <w:rPr>
          <w:rFonts w:hint="default" w:ascii="Times New Roman" w:hAnsi="Times New Roman" w:eastAsia="新宋体" w:cs="Times New Roman"/>
          <w:color w:val="auto"/>
          <w:sz w:val="28"/>
          <w:szCs w:val="36"/>
          <w:lang w:val="en-US" w:eastAsia="zh-CN"/>
        </w:rPr>
        <w:t>一</w:t>
      </w:r>
      <w:r>
        <w:rPr>
          <w:rFonts w:hint="default" w:ascii="Times New Roman" w:hAnsi="Times New Roman" w:eastAsia="新宋体" w:cs="Times New Roman"/>
          <w:color w:val="auto"/>
          <w:sz w:val="28"/>
          <w:szCs w:val="36"/>
        </w:rPr>
        <w:t>次大的安全检查</w:t>
      </w:r>
      <w:r>
        <w:rPr>
          <w:rFonts w:hint="default" w:ascii="Times New Roman" w:hAnsi="Times New Roman" w:eastAsia="新宋体" w:cs="Times New Roman"/>
          <w:color w:val="auto"/>
          <w:sz w:val="28"/>
          <w:szCs w:val="36"/>
          <w:lang w:eastAsia="zh-CN"/>
        </w:rPr>
        <w:t>，</w:t>
      </w:r>
      <w:r>
        <w:rPr>
          <w:rFonts w:hint="default" w:ascii="Times New Roman" w:hAnsi="Times New Roman" w:eastAsia="新宋体" w:cs="Times New Roman"/>
          <w:color w:val="auto"/>
          <w:sz w:val="28"/>
          <w:szCs w:val="36"/>
        </w:rPr>
        <w:t>检查时</w:t>
      </w:r>
      <w:r>
        <w:rPr>
          <w:rFonts w:hint="default" w:ascii="Times New Roman" w:hAnsi="Times New Roman" w:eastAsia="新宋体" w:cs="Times New Roman"/>
          <w:color w:val="auto"/>
          <w:sz w:val="28"/>
          <w:szCs w:val="36"/>
          <w:lang w:val="en-US" w:eastAsia="zh-CN"/>
        </w:rPr>
        <w:t>一</w:t>
      </w:r>
      <w:r>
        <w:rPr>
          <w:rFonts w:hint="default" w:ascii="Times New Roman" w:hAnsi="Times New Roman" w:eastAsia="新宋体" w:cs="Times New Roman"/>
          <w:color w:val="auto"/>
          <w:sz w:val="28"/>
          <w:szCs w:val="36"/>
        </w:rPr>
        <w:t>并对安全生产目标完成情况进行分析和总结。</w:t>
      </w:r>
    </w:p>
    <w:p w14:paraId="71C6B57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lang w:val="en-US" w:eastAsia="zh-CN"/>
        </w:rPr>
        <w:t>2、</w:t>
      </w:r>
      <w:r>
        <w:rPr>
          <w:rFonts w:hint="default" w:ascii="Times New Roman" w:hAnsi="Times New Roman" w:eastAsia="新宋体" w:cs="Times New Roman"/>
          <w:color w:val="auto"/>
          <w:sz w:val="28"/>
          <w:szCs w:val="36"/>
        </w:rPr>
        <w:t>安全生产投入</w:t>
      </w:r>
    </w:p>
    <w:p w14:paraId="5BD2755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公司根据国家法律法规要求制定并严格执行安全生产预算，组织实施安全改善项目。年投入资金为员工提供所需要的安全资源，包括个人防护设备、劳动防护用品等，以预防职业伤害、疾病和事故,以及紧急情况处置。按着“加强管控、防范盗窃、人分离”安全防范要求，实施</w:t>
      </w:r>
      <w:r>
        <w:rPr>
          <w:rFonts w:hint="default" w:ascii="Times New Roman" w:hAnsi="Times New Roman" w:eastAsia="新宋体" w:cs="Times New Roman"/>
          <w:color w:val="auto"/>
          <w:sz w:val="28"/>
          <w:szCs w:val="36"/>
          <w:lang w:eastAsia="zh-CN"/>
        </w:rPr>
        <w:t>“</w:t>
      </w:r>
      <w:r>
        <w:rPr>
          <w:rFonts w:hint="default" w:ascii="Times New Roman" w:hAnsi="Times New Roman" w:eastAsia="新宋体" w:cs="Times New Roman"/>
          <w:color w:val="auto"/>
          <w:sz w:val="28"/>
          <w:szCs w:val="36"/>
        </w:rPr>
        <w:t>安全技防项目”，为保护企业财产安全、保护员工切身利益，维护企业正常经营管理秩序提供了技术保障，提升了企业安全管理水平。</w:t>
      </w:r>
    </w:p>
    <w:p w14:paraId="1D8FBD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lang w:val="en-US" w:eastAsia="zh-CN"/>
        </w:rPr>
        <w:t>3、</w:t>
      </w:r>
      <w:r>
        <w:rPr>
          <w:rFonts w:hint="default" w:ascii="Times New Roman" w:hAnsi="Times New Roman" w:eastAsia="新宋体" w:cs="Times New Roman"/>
          <w:color w:val="auto"/>
          <w:sz w:val="28"/>
          <w:szCs w:val="36"/>
        </w:rPr>
        <w:t>安全生产教育和培训</w:t>
      </w:r>
    </w:p>
    <w:p w14:paraId="0BEF8B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公司坚持“安全第一、预防为主、 综合治理”的安全生产方针，制定安全生产培训制度和计划，组织员工接受安全生产教育和培训，掌握工作所需的安全生产知识和技能。公司贯彻“以人为本，安全第一</w:t>
      </w:r>
      <w:r>
        <w:rPr>
          <w:rFonts w:hint="default" w:ascii="Times New Roman" w:hAnsi="Times New Roman" w:eastAsia="新宋体" w:cs="Times New Roman"/>
          <w:color w:val="auto"/>
          <w:sz w:val="28"/>
          <w:szCs w:val="36"/>
          <w:lang w:eastAsia="zh-CN"/>
        </w:rPr>
        <w:t>，</w:t>
      </w:r>
      <w:r>
        <w:rPr>
          <w:rFonts w:hint="default" w:ascii="Times New Roman" w:hAnsi="Times New Roman" w:eastAsia="新宋体" w:cs="Times New Roman"/>
          <w:color w:val="auto"/>
          <w:sz w:val="28"/>
          <w:szCs w:val="36"/>
        </w:rPr>
        <w:t>和谐发展”的安全理念，鼓励并激发员工自觉学习安全生产法律、法规和安全生产知识，不断夯实企业安全基础、健全安全长效机制。公司注重企业安全文化的培育</w:t>
      </w:r>
      <w:r>
        <w:rPr>
          <w:rFonts w:hint="default" w:ascii="Times New Roman" w:hAnsi="Times New Roman" w:eastAsia="新宋体" w:cs="Times New Roman"/>
          <w:color w:val="auto"/>
          <w:sz w:val="28"/>
          <w:szCs w:val="36"/>
          <w:lang w:eastAsia="zh-CN"/>
        </w:rPr>
        <w:t>，</w:t>
      </w:r>
      <w:r>
        <w:rPr>
          <w:rFonts w:hint="default" w:ascii="Times New Roman" w:hAnsi="Times New Roman" w:eastAsia="新宋体" w:cs="Times New Roman"/>
          <w:color w:val="auto"/>
          <w:sz w:val="28"/>
          <w:szCs w:val="36"/>
        </w:rPr>
        <w:t>将安全制度落实与班组建设相结合，持续优化现场作业环境，促进了企业生产、员工安全与健康的稳步发展。</w:t>
      </w:r>
    </w:p>
    <w:p w14:paraId="3EF8BD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lang w:val="en-US" w:eastAsia="zh-CN"/>
        </w:rPr>
        <w:t>4、</w:t>
      </w:r>
      <w:r>
        <w:rPr>
          <w:rFonts w:hint="default" w:ascii="Times New Roman" w:hAnsi="Times New Roman" w:eastAsia="新宋体" w:cs="Times New Roman"/>
          <w:color w:val="auto"/>
          <w:sz w:val="28"/>
          <w:szCs w:val="36"/>
        </w:rPr>
        <w:t>安全生产检查</w:t>
      </w:r>
    </w:p>
    <w:p w14:paraId="4CE6CB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公司安全管理部门按季、月、周周期，实施有重点的安全巡查。汛台期间、节假日期间，组织专项安全检查。对检查过程中发现的安全隐患，责任部门限期整改。月统计分析</w:t>
      </w:r>
      <w:r>
        <w:rPr>
          <w:rFonts w:hint="default" w:ascii="Times New Roman" w:hAnsi="Times New Roman" w:eastAsia="新宋体" w:cs="Times New Roman"/>
          <w:color w:val="auto"/>
          <w:sz w:val="28"/>
          <w:szCs w:val="36"/>
          <w:lang w:eastAsia="zh-CN"/>
        </w:rPr>
        <w:t>，</w:t>
      </w:r>
      <w:r>
        <w:rPr>
          <w:rFonts w:hint="default" w:ascii="Times New Roman" w:hAnsi="Times New Roman" w:eastAsia="新宋体" w:cs="Times New Roman"/>
          <w:color w:val="auto"/>
          <w:sz w:val="28"/>
          <w:szCs w:val="36"/>
        </w:rPr>
        <w:t>公开评价，明确阶段性工作重点。</w:t>
      </w:r>
    </w:p>
    <w:p w14:paraId="0CC467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新宋体" w:cs="Times New Roman"/>
          <w:b/>
          <w:bCs/>
          <w:color w:val="auto"/>
          <w:sz w:val="28"/>
          <w:szCs w:val="36"/>
        </w:rPr>
      </w:pPr>
      <w:r>
        <w:rPr>
          <w:rFonts w:hint="eastAsia" w:ascii="Times New Roman" w:hAnsi="Times New Roman" w:eastAsia="新宋体" w:cs="Times New Roman"/>
          <w:b/>
          <w:bCs/>
          <w:color w:val="auto"/>
          <w:kern w:val="2"/>
          <w:sz w:val="28"/>
          <w:szCs w:val="36"/>
          <w:lang w:val="en-US" w:eastAsia="zh-CN" w:bidi="ar-SA"/>
        </w:rPr>
        <w:t>五、</w:t>
      </w:r>
      <w:r>
        <w:rPr>
          <w:rFonts w:hint="default" w:ascii="Times New Roman" w:hAnsi="Times New Roman" w:eastAsia="新宋体" w:cs="Times New Roman"/>
          <w:b/>
          <w:bCs/>
          <w:color w:val="auto"/>
          <w:sz w:val="28"/>
          <w:szCs w:val="36"/>
        </w:rPr>
        <w:t>公司社会责任工作展望</w:t>
      </w:r>
    </w:p>
    <w:p w14:paraId="5C90A9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公司推进资源全面节约和循环利用，实施降低能耗、物耗，实现生产系统和生活系统循环链接。</w:t>
      </w:r>
    </w:p>
    <w:p w14:paraId="3F142C3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作为一名社会成员，公司在自我发展壮大的同时，为促进社会可持续发展、促进社会环境及生态可持续发展和促进经济可持续发展承担了相应的社会责任，随着公司规模的不断扩展，经济实力的不断增强，公司将会承担更多的社会责任。</w:t>
      </w:r>
    </w:p>
    <w:p w14:paraId="3476286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2025年，公司将再接再厉，继续全面开展社会责任履行工作。</w:t>
      </w:r>
    </w:p>
    <w:p w14:paraId="2D6EABB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1、完善公司治理、建立长效机制</w:t>
      </w:r>
    </w:p>
    <w:p w14:paraId="1A20CC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以持续完善公司治理制度为基础,以推动实施内部控制为重点，自觉主动规范运作，积极提升治理水平，保障公司、股东、员工利益，实现公司可持续发展。</w:t>
      </w:r>
    </w:p>
    <w:p w14:paraId="6721BD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2、贯彻安全生产、促进和谐稳定</w:t>
      </w:r>
    </w:p>
    <w:p w14:paraId="7ECCEC9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继续加强化工安全生产管理，强化安全生产责任制，加强安全知识培训，严格设备安全检查，完善安全长效机制，实现安全和谐发展。</w:t>
      </w:r>
    </w:p>
    <w:p w14:paraId="5CA72E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3、全力推进节能减排、坚持技术创新</w:t>
      </w:r>
    </w:p>
    <w:p w14:paraId="1285EE9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公司全力推进节能减排，依靠科技进步，技术革新、设备改造不断提升公司的综合能力，增加新的效益增长点。继续深化绿色、清洁生产的理念，坚持管理创新、技术创新，让更多的科技成果转化为生产力，弘扬企业文化，积极履行企业社会责任，积极进取，开拓创新，以良好的业绩回报社会、回报员工，以实际行动为弘扬生态文明、建设环境友好型社会做出新的更大的贡献!</w:t>
      </w:r>
    </w:p>
    <w:p w14:paraId="5A9F457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Times New Roman" w:hAnsi="Times New Roman" w:eastAsia="新宋体" w:cs="Times New Roman"/>
          <w:color w:val="auto"/>
          <w:sz w:val="28"/>
          <w:szCs w:val="36"/>
        </w:rPr>
      </w:pPr>
    </w:p>
    <w:p w14:paraId="1B7C763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Times New Roman" w:hAnsi="Times New Roman" w:eastAsia="新宋体" w:cs="Times New Roman"/>
          <w:color w:val="auto"/>
          <w:sz w:val="28"/>
          <w:szCs w:val="36"/>
        </w:rPr>
      </w:pPr>
    </w:p>
    <w:p w14:paraId="7BA9CA9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浙江阿尔法化工科技有限公司</w:t>
      </w:r>
    </w:p>
    <w:p w14:paraId="06CCE6F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Times New Roman" w:hAnsi="Times New Roman" w:eastAsia="新宋体" w:cs="Times New Roman"/>
          <w:color w:val="auto"/>
          <w:sz w:val="28"/>
          <w:szCs w:val="36"/>
        </w:rPr>
      </w:pPr>
      <w:r>
        <w:rPr>
          <w:rFonts w:hint="default" w:ascii="Times New Roman" w:hAnsi="Times New Roman" w:eastAsia="新宋体" w:cs="Times New Roman"/>
          <w:color w:val="auto"/>
          <w:sz w:val="28"/>
          <w:szCs w:val="36"/>
        </w:rPr>
        <w:t>2025年</w:t>
      </w:r>
      <w:r>
        <w:rPr>
          <w:rFonts w:hint="default" w:ascii="Times New Roman" w:hAnsi="Times New Roman" w:eastAsia="新宋体" w:cs="Times New Roman"/>
          <w:color w:val="auto"/>
          <w:sz w:val="28"/>
          <w:szCs w:val="36"/>
          <w:lang w:val="en-US" w:eastAsia="zh-CN"/>
        </w:rPr>
        <w:t>2</w:t>
      </w:r>
      <w:r>
        <w:rPr>
          <w:rFonts w:hint="default" w:ascii="Times New Roman" w:hAnsi="Times New Roman" w:eastAsia="新宋体" w:cs="Times New Roman"/>
          <w:color w:val="auto"/>
          <w:sz w:val="28"/>
          <w:szCs w:val="36"/>
        </w:rPr>
        <w:t>月</w:t>
      </w:r>
      <w:r>
        <w:rPr>
          <w:rFonts w:hint="default" w:ascii="Times New Roman" w:hAnsi="Times New Roman" w:eastAsia="新宋体" w:cs="Times New Roman"/>
          <w:color w:val="auto"/>
          <w:sz w:val="28"/>
          <w:szCs w:val="36"/>
          <w:lang w:val="en-US" w:eastAsia="zh-CN"/>
        </w:rPr>
        <w:t>15</w:t>
      </w:r>
      <w:r>
        <w:rPr>
          <w:rFonts w:hint="default" w:ascii="Times New Roman" w:hAnsi="Times New Roman" w:eastAsia="新宋体" w:cs="Times New Roman"/>
          <w:color w:val="auto"/>
          <w:sz w:val="28"/>
          <w:szCs w:val="36"/>
        </w:rPr>
        <w:t>日</w:t>
      </w:r>
    </w:p>
    <w:p w14:paraId="3948F6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rPr>
      </w:pPr>
    </w:p>
    <w:sectPr>
      <w:pgSz w:w="11906" w:h="16838"/>
      <w:pgMar w:top="1134" w:right="1803" w:bottom="1134"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decorative"/>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YThkYjVjZWQwYjUzOTE5NDNkMzFlMzRhMTNhMDEifQ=="/>
  </w:docVars>
  <w:rsids>
    <w:rsidRoot w:val="19E86D6F"/>
    <w:rsid w:val="19E86D6F"/>
    <w:rsid w:val="2B0D31AB"/>
    <w:rsid w:val="4723198B"/>
    <w:rsid w:val="49FF2A78"/>
    <w:rsid w:val="5882468B"/>
    <w:rsid w:val="5C8C672F"/>
    <w:rsid w:val="62AD7DA8"/>
    <w:rsid w:val="6CBB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4998</Words>
  <Characters>5032</Characters>
  <Lines>0</Lines>
  <Paragraphs>0</Paragraphs>
  <TotalTime>4</TotalTime>
  <ScaleCrop>false</ScaleCrop>
  <LinksUpToDate>false</LinksUpToDate>
  <CharactersWithSpaces>5037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2024-03-29T05:38:00Z</dcterms:created>
  <dc:creator>鱼鱼1005</dc:creator>
  <cp:lastModifiedBy>火火火火山</cp:lastModifiedBy>
  <cp:lastPrinted>2024-04-07T02:43:00Z</cp:lastPrinted>
  <dcterms:modified xsi:type="dcterms:W3CDTF">2025-05-23T04:18:22Z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8B214B42B6F24BFE9F21EA0124A5A429_11</vt:lpwstr>
  </property>
  <property fmtid="{D5CDD505-2E9C-101B-9397-08002B2CF9AE}" pid="4" name="KSOTemplateDocerSaveRecord">
    <vt:lpwstr>eyJoZGlkIjoiZjAzMTM1YWM2ZDQ4MjAzYWNjYjI1NDJmMGRhZDdjOTgiLCJ1c2VySWQiOiIyMzI3MTEwODgifQ==</vt:lpwstr>
  </property>
</Properties>
</file>